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F365" w14:textId="77777777" w:rsidR="00076335" w:rsidRDefault="00076335" w:rsidP="00E22A5C">
      <w:pPr>
        <w:rPr>
          <w:rFonts w:cs="Fanan"/>
          <w:sz w:val="32"/>
          <w:szCs w:val="32"/>
          <w:rtl/>
        </w:rPr>
      </w:pP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1E18EB" w:rsidRPr="001E18EB" w14:paraId="3DFBAE4E" w14:textId="77777777" w:rsidTr="00052053">
        <w:trPr>
          <w:trHeight w:val="283"/>
          <w:jc w:val="center"/>
        </w:trPr>
        <w:tc>
          <w:tcPr>
            <w:tcW w:w="1701" w:type="dxa"/>
            <w:shd w:val="clear" w:color="auto" w:fill="C5E0B3"/>
            <w:vAlign w:val="center"/>
          </w:tcPr>
          <w:p w14:paraId="76929094" w14:textId="77777777" w:rsidR="001E18EB" w:rsidRPr="001E18EB" w:rsidRDefault="001E18EB" w:rsidP="001E18EB">
            <w:pPr>
              <w:jc w:val="center"/>
              <w:rPr>
                <w:rFonts w:cs="Al-Mohanad"/>
                <w:sz w:val="24"/>
                <w:szCs w:val="24"/>
                <w:rtl/>
              </w:rPr>
            </w:pPr>
            <w:r w:rsidRPr="001E18EB">
              <w:rPr>
                <w:rFonts w:cs="Fanan" w:hint="cs"/>
                <w:sz w:val="32"/>
                <w:szCs w:val="32"/>
                <w:rtl/>
              </w:rPr>
              <w:t>اسم النموذج</w:t>
            </w:r>
          </w:p>
        </w:tc>
        <w:tc>
          <w:tcPr>
            <w:tcW w:w="5669" w:type="dxa"/>
            <w:shd w:val="clear" w:color="auto" w:fill="C5E0B3"/>
            <w:vAlign w:val="center"/>
          </w:tcPr>
          <w:p w14:paraId="6FC1792C" w14:textId="77777777" w:rsidR="001E18EB" w:rsidRPr="001E18EB" w:rsidRDefault="001E18EB" w:rsidP="001E18EB">
            <w:pPr>
              <w:rPr>
                <w:rFonts w:cs="Al-Mohanad"/>
                <w:sz w:val="24"/>
                <w:szCs w:val="24"/>
                <w:rtl/>
              </w:rPr>
            </w:pPr>
            <w:r w:rsidRPr="001E18EB">
              <w:rPr>
                <w:rFonts w:cs="Fanan" w:hint="cs"/>
                <w:sz w:val="32"/>
                <w:szCs w:val="32"/>
                <w:rtl/>
              </w:rPr>
              <w:t>قرار تشكيل لجنة الرصد وإخراج النتائج</w:t>
            </w:r>
          </w:p>
        </w:tc>
        <w:tc>
          <w:tcPr>
            <w:tcW w:w="1701" w:type="dxa"/>
            <w:shd w:val="clear" w:color="auto" w:fill="C5E0B3"/>
            <w:vAlign w:val="center"/>
          </w:tcPr>
          <w:p w14:paraId="6C526D1D" w14:textId="77777777" w:rsidR="001E18EB" w:rsidRPr="001E18EB" w:rsidRDefault="001E18EB" w:rsidP="001E18EB">
            <w:pPr>
              <w:jc w:val="center"/>
              <w:rPr>
                <w:rFonts w:cs="Fanan"/>
                <w:sz w:val="32"/>
                <w:szCs w:val="32"/>
                <w:rtl/>
              </w:rPr>
            </w:pPr>
            <w:r w:rsidRPr="001E18EB">
              <w:rPr>
                <w:rFonts w:cs="Fanan" w:hint="cs"/>
                <w:sz w:val="32"/>
                <w:szCs w:val="32"/>
                <w:rtl/>
              </w:rPr>
              <w:t>رقم النموذج</w:t>
            </w:r>
          </w:p>
        </w:tc>
        <w:tc>
          <w:tcPr>
            <w:tcW w:w="1134" w:type="dxa"/>
            <w:shd w:val="clear" w:color="auto" w:fill="C5E0B3"/>
            <w:vAlign w:val="center"/>
          </w:tcPr>
          <w:p w14:paraId="3130F389" w14:textId="77777777" w:rsidR="001E18EB" w:rsidRPr="001E18EB" w:rsidRDefault="001E18EB" w:rsidP="001E18EB">
            <w:pPr>
              <w:jc w:val="center"/>
              <w:rPr>
                <w:rFonts w:cs="Fanan"/>
                <w:sz w:val="32"/>
                <w:szCs w:val="32"/>
                <w:rtl/>
              </w:rPr>
            </w:pPr>
            <w:r w:rsidRPr="001E18EB">
              <w:rPr>
                <w:rFonts w:cs="Fanan" w:hint="cs"/>
                <w:sz w:val="32"/>
                <w:szCs w:val="32"/>
                <w:rtl/>
              </w:rPr>
              <w:t>5</w:t>
            </w:r>
          </w:p>
        </w:tc>
      </w:tr>
    </w:tbl>
    <w:p w14:paraId="7B5AB083" w14:textId="77777777" w:rsidR="001E18EB" w:rsidRPr="001E18EB" w:rsidRDefault="001E18EB" w:rsidP="001E18EB">
      <w:pPr>
        <w:jc w:val="both"/>
        <w:rPr>
          <w:rFonts w:ascii="Sakkal Majalla" w:hAnsi="Sakkal Majalla" w:cs="Sakkal Majalla"/>
          <w:sz w:val="28"/>
          <w:szCs w:val="28"/>
          <w:rtl/>
        </w:rPr>
      </w:pPr>
      <w:r w:rsidRPr="001E18EB">
        <w:rPr>
          <w:rFonts w:cs="Al-Mohanad" w:hint="cs"/>
          <w:rtl/>
        </w:rPr>
        <w:t xml:space="preserve">   </w:t>
      </w:r>
      <w:r w:rsidRPr="001E18EB">
        <w:rPr>
          <w:rFonts w:cs="Al-Mohanad" w:hint="cs"/>
          <w:sz w:val="28"/>
          <w:szCs w:val="28"/>
          <w:rtl/>
        </w:rPr>
        <w:t>إن مدير المدرسة، وبناء على الصلاحيات الممنوحة له، وبناء على ما تقتضيه المصلحة العامة.</w:t>
      </w:r>
      <w:r w:rsidRPr="001E18EB">
        <w:rPr>
          <w:rFonts w:ascii="Sakkal Majalla" w:hAnsi="Sakkal Majalla" w:cs="Sakkal Majalla" w:hint="cs"/>
          <w:sz w:val="28"/>
          <w:szCs w:val="28"/>
          <w:rtl/>
        </w:rPr>
        <w:t xml:space="preserve"> يقرر</w:t>
      </w:r>
    </w:p>
    <w:p w14:paraId="61328B0C"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 xml:space="preserve"> </w:t>
      </w:r>
      <w:r w:rsidRPr="001E18EB">
        <w:rPr>
          <w:rFonts w:ascii="Sakkal Majalla" w:hAnsi="Sakkal Majalla" w:cs="Sakkal Majalla" w:hint="cs"/>
          <w:color w:val="C00000"/>
          <w:sz w:val="28"/>
          <w:szCs w:val="28"/>
          <w:u w:val="single"/>
          <w:rtl/>
        </w:rPr>
        <w:t>تشكيل لجنة الرصد وإخراج النتائج</w:t>
      </w:r>
      <w:r w:rsidRPr="001E18EB">
        <w:rPr>
          <w:rFonts w:ascii="Sakkal Majalla" w:hAnsi="Sakkal Majalla" w:cs="Sakkal Majalla" w:hint="cs"/>
          <w:color w:val="C00000"/>
          <w:sz w:val="28"/>
          <w:szCs w:val="28"/>
          <w:rtl/>
        </w:rPr>
        <w:t xml:space="preserve"> </w:t>
      </w:r>
      <w:r w:rsidRPr="001E18EB">
        <w:rPr>
          <w:rFonts w:ascii="Sakkal Majalla" w:eastAsia="Sakkal Majalla" w:hAnsi="Sakkal Majalla" w:cs="Sakkal Majalla"/>
          <w:b/>
          <w:bCs/>
          <w:sz w:val="28"/>
          <w:szCs w:val="28"/>
          <w:rtl/>
        </w:rPr>
        <w:t>وتكليف الأعضاء   للعام الدراسي</w:t>
      </w:r>
      <w:r w:rsidRPr="001E18EB">
        <w:rPr>
          <w:rFonts w:ascii="Sakkal Majalla" w:eastAsia="Sakkal Majalla" w:hAnsi="Sakkal Majalla" w:cs="Sakkal Majalla" w:hint="cs"/>
          <w:b/>
          <w:bCs/>
          <w:sz w:val="28"/>
          <w:szCs w:val="28"/>
          <w:rtl/>
        </w:rPr>
        <w:t xml:space="preserve"> </w:t>
      </w:r>
      <w:r w:rsidRPr="001E18EB">
        <w:rPr>
          <w:rFonts w:ascii="Sakkal Majalla" w:eastAsia="Sakkal Majalla" w:hAnsi="Sakkal Majalla" w:cs="Sakkal Majalla"/>
          <w:b/>
          <w:bCs/>
          <w:sz w:val="28"/>
          <w:szCs w:val="28"/>
          <w:rtl/>
        </w:rPr>
        <w:t>1445</w:t>
      </w:r>
      <w:proofErr w:type="gramStart"/>
      <w:r w:rsidRPr="001E18EB">
        <w:rPr>
          <w:rFonts w:ascii="Sakkal Majalla" w:eastAsia="Sakkal Majalla" w:hAnsi="Sakkal Majalla" w:cs="Sakkal Majalla"/>
          <w:b/>
          <w:bCs/>
          <w:sz w:val="28"/>
          <w:szCs w:val="28"/>
          <w:rtl/>
        </w:rPr>
        <w:t>هـ .</w:t>
      </w:r>
      <w:proofErr w:type="gramEnd"/>
      <w:r w:rsidRPr="001E18EB">
        <w:rPr>
          <w:rFonts w:ascii="Sakkal Majalla" w:eastAsia="Sakkal Majalla" w:hAnsi="Sakkal Majalla" w:cs="Sakkal Majalla"/>
          <w:b/>
          <w:bCs/>
          <w:sz w:val="28"/>
          <w:szCs w:val="28"/>
          <w:rtl/>
        </w:rPr>
        <w:t xml:space="preserve"> </w:t>
      </w:r>
      <w:r w:rsidRPr="001E18EB">
        <w:rPr>
          <w:rFonts w:ascii="Sakkal Majalla" w:hAnsi="Sakkal Majalla" w:cs="Sakkal Majalla"/>
          <w:b/>
          <w:bCs/>
          <w:color w:val="C00000"/>
          <w:sz w:val="28"/>
          <w:szCs w:val="28"/>
          <w:rtl/>
        </w:rPr>
        <w:t xml:space="preserve">وفقا للجدول </w:t>
      </w:r>
      <w:proofErr w:type="gramStart"/>
      <w:r w:rsidRPr="001E18EB">
        <w:rPr>
          <w:rFonts w:ascii="Sakkal Majalla" w:hAnsi="Sakkal Majalla" w:cs="Sakkal Majalla"/>
          <w:b/>
          <w:bCs/>
          <w:color w:val="C00000"/>
          <w:sz w:val="28"/>
          <w:szCs w:val="28"/>
          <w:rtl/>
        </w:rPr>
        <w:t xml:space="preserve">التالي </w:t>
      </w:r>
      <w:r w:rsidRPr="001E18EB">
        <w:rPr>
          <w:rFonts w:ascii="Sakkal Majalla" w:hAnsi="Sakkal Majalla" w:cs="Sakkal Majalla" w:hint="cs"/>
          <w:b/>
          <w:bCs/>
          <w:color w:val="000000"/>
          <w:sz w:val="28"/>
          <w:szCs w:val="28"/>
          <w:rtl/>
        </w:rPr>
        <w:t>:</w:t>
      </w:r>
      <w:proofErr w:type="gramEnd"/>
    </w:p>
    <w:tbl>
      <w:tblPr>
        <w:tblStyle w:val="5"/>
        <w:bidiVisual/>
        <w:tblW w:w="0" w:type="auto"/>
        <w:tblInd w:w="50" w:type="dxa"/>
        <w:tblLook w:val="04A0" w:firstRow="1" w:lastRow="0" w:firstColumn="1" w:lastColumn="0" w:noHBand="0" w:noVBand="1"/>
      </w:tblPr>
      <w:tblGrid>
        <w:gridCol w:w="2430"/>
        <w:gridCol w:w="2483"/>
        <w:gridCol w:w="2385"/>
        <w:gridCol w:w="2260"/>
      </w:tblGrid>
      <w:tr w:rsidR="001E18EB" w:rsidRPr="001E18EB" w14:paraId="31E83399" w14:textId="77777777" w:rsidTr="00052053">
        <w:tc>
          <w:tcPr>
            <w:tcW w:w="2658" w:type="dxa"/>
            <w:tcBorders>
              <w:top w:val="single" w:sz="12" w:space="0" w:color="auto"/>
              <w:left w:val="single" w:sz="12" w:space="0" w:color="auto"/>
              <w:bottom w:val="single" w:sz="12" w:space="0" w:color="auto"/>
            </w:tcBorders>
            <w:shd w:val="clear" w:color="auto" w:fill="047C71"/>
          </w:tcPr>
          <w:p w14:paraId="6B0D3621" w14:textId="77777777" w:rsidR="001E18EB" w:rsidRPr="001E18EB" w:rsidRDefault="001E18EB" w:rsidP="001E18EB">
            <w:pPr>
              <w:spacing w:after="100"/>
              <w:jc w:val="center"/>
              <w:rPr>
                <w:rFonts w:ascii="Sakkal Majalla" w:hAnsi="Sakkal Majalla" w:cs="Sakkal Majalla"/>
                <w:b/>
                <w:bCs/>
                <w:color w:val="FFFFFF"/>
                <w:sz w:val="22"/>
                <w:szCs w:val="22"/>
                <w:rtl/>
                <w:lang w:eastAsia="en-US"/>
              </w:rPr>
            </w:pPr>
            <w:r w:rsidRPr="001E18EB">
              <w:rPr>
                <w:rFonts w:ascii="Sakkal Majalla" w:hAnsi="Sakkal Majalla" w:cs="Sakkal Majalla"/>
                <w:b/>
                <w:bCs/>
                <w:color w:val="FFFFFF"/>
                <w:sz w:val="22"/>
                <w:szCs w:val="22"/>
                <w:rtl/>
                <w:lang w:eastAsia="en-US"/>
              </w:rPr>
              <w:t>الاسم</w:t>
            </w:r>
          </w:p>
        </w:tc>
        <w:tc>
          <w:tcPr>
            <w:tcW w:w="2686" w:type="dxa"/>
            <w:tcBorders>
              <w:top w:val="single" w:sz="12" w:space="0" w:color="auto"/>
              <w:bottom w:val="single" w:sz="12" w:space="0" w:color="auto"/>
            </w:tcBorders>
            <w:shd w:val="clear" w:color="auto" w:fill="047C71"/>
            <w:vAlign w:val="center"/>
          </w:tcPr>
          <w:p w14:paraId="74E289F8" w14:textId="77777777" w:rsidR="001E18EB" w:rsidRPr="001E18EB" w:rsidRDefault="001E18EB" w:rsidP="001E18EB">
            <w:pPr>
              <w:spacing w:after="100"/>
              <w:jc w:val="center"/>
              <w:rPr>
                <w:rFonts w:ascii="Sakkal Majalla" w:hAnsi="Sakkal Majalla" w:cs="Sakkal Majalla"/>
                <w:b/>
                <w:bCs/>
                <w:color w:val="FFFFFF"/>
                <w:sz w:val="22"/>
                <w:szCs w:val="22"/>
                <w:rtl/>
                <w:lang w:eastAsia="en-US"/>
              </w:rPr>
            </w:pPr>
            <w:r w:rsidRPr="001E18EB">
              <w:rPr>
                <w:rFonts w:ascii="Sakkal Majalla" w:hAnsi="Sakkal Majalla" w:cs="Sakkal Majalla" w:hint="cs"/>
                <w:b/>
                <w:bCs/>
                <w:color w:val="FFFFFF"/>
                <w:sz w:val="22"/>
                <w:szCs w:val="22"/>
                <w:rtl/>
                <w:lang w:eastAsia="en-US"/>
              </w:rPr>
              <w:t>الوصف الوظيفي</w:t>
            </w:r>
          </w:p>
        </w:tc>
        <w:tc>
          <w:tcPr>
            <w:tcW w:w="2599" w:type="dxa"/>
            <w:tcBorders>
              <w:top w:val="single" w:sz="12" w:space="0" w:color="auto"/>
              <w:bottom w:val="single" w:sz="12" w:space="0" w:color="auto"/>
            </w:tcBorders>
            <w:shd w:val="clear" w:color="auto" w:fill="047C71"/>
          </w:tcPr>
          <w:p w14:paraId="31D3E435" w14:textId="77777777" w:rsidR="001E18EB" w:rsidRPr="001E18EB" w:rsidRDefault="001E18EB" w:rsidP="001E18EB">
            <w:pPr>
              <w:spacing w:after="100"/>
              <w:jc w:val="center"/>
              <w:rPr>
                <w:rFonts w:ascii="Sakkal Majalla" w:hAnsi="Sakkal Majalla" w:cs="Sakkal Majalla"/>
                <w:b/>
                <w:bCs/>
                <w:color w:val="FFFFFF"/>
                <w:sz w:val="22"/>
                <w:szCs w:val="22"/>
                <w:rtl/>
                <w:lang w:eastAsia="en-US"/>
              </w:rPr>
            </w:pPr>
            <w:r w:rsidRPr="001E18EB">
              <w:rPr>
                <w:rFonts w:ascii="Sakkal Majalla" w:hAnsi="Sakkal Majalla" w:cs="Sakkal Majalla"/>
                <w:b/>
                <w:bCs/>
                <w:color w:val="FFFFFF"/>
                <w:sz w:val="22"/>
                <w:szCs w:val="22"/>
                <w:rtl/>
                <w:lang w:eastAsia="en-US"/>
              </w:rPr>
              <w:t>العمل المكلف به</w:t>
            </w:r>
          </w:p>
        </w:tc>
        <w:tc>
          <w:tcPr>
            <w:tcW w:w="2453" w:type="dxa"/>
            <w:tcBorders>
              <w:top w:val="single" w:sz="12" w:space="0" w:color="auto"/>
              <w:bottom w:val="single" w:sz="12" w:space="0" w:color="auto"/>
              <w:right w:val="single" w:sz="12" w:space="0" w:color="auto"/>
            </w:tcBorders>
            <w:shd w:val="clear" w:color="auto" w:fill="047C71"/>
          </w:tcPr>
          <w:p w14:paraId="28E69B80" w14:textId="77777777" w:rsidR="001E18EB" w:rsidRPr="001E18EB" w:rsidRDefault="001E18EB" w:rsidP="001E18EB">
            <w:pPr>
              <w:spacing w:after="100"/>
              <w:jc w:val="center"/>
              <w:rPr>
                <w:rFonts w:ascii="Sakkal Majalla" w:hAnsi="Sakkal Majalla" w:cs="Sakkal Majalla"/>
                <w:b/>
                <w:bCs/>
                <w:color w:val="FFFFFF"/>
                <w:sz w:val="22"/>
                <w:szCs w:val="22"/>
                <w:rtl/>
                <w:lang w:eastAsia="en-US"/>
              </w:rPr>
            </w:pPr>
            <w:r w:rsidRPr="001E18EB">
              <w:rPr>
                <w:rFonts w:ascii="Sakkal Majalla" w:hAnsi="Sakkal Majalla" w:cs="Sakkal Majalla"/>
                <w:b/>
                <w:bCs/>
                <w:color w:val="FFFFFF"/>
                <w:sz w:val="22"/>
                <w:szCs w:val="22"/>
                <w:rtl/>
                <w:lang w:eastAsia="en-US"/>
              </w:rPr>
              <w:t>التوقيع</w:t>
            </w:r>
          </w:p>
        </w:tc>
      </w:tr>
      <w:tr w:rsidR="001E18EB" w:rsidRPr="001E18EB" w14:paraId="3F32EA0C" w14:textId="77777777" w:rsidTr="00052053">
        <w:tc>
          <w:tcPr>
            <w:tcW w:w="2658" w:type="dxa"/>
            <w:shd w:val="clear" w:color="auto" w:fill="auto"/>
          </w:tcPr>
          <w:p w14:paraId="341053F8" w14:textId="77777777" w:rsidR="001E18EB" w:rsidRPr="001E18EB" w:rsidRDefault="001E18EB" w:rsidP="001E18EB">
            <w:pPr>
              <w:spacing w:after="100"/>
              <w:jc w:val="center"/>
              <w:rPr>
                <w:rFonts w:ascii="Sakkal Majalla" w:hAnsi="Sakkal Majalla" w:cs="Sakkal Majalla"/>
                <w:b/>
                <w:bCs/>
                <w:sz w:val="24"/>
                <w:szCs w:val="24"/>
                <w:rtl/>
                <w:lang w:eastAsia="en-US"/>
              </w:rPr>
            </w:pPr>
          </w:p>
        </w:tc>
        <w:tc>
          <w:tcPr>
            <w:tcW w:w="2686" w:type="dxa"/>
            <w:shd w:val="clear" w:color="auto" w:fill="auto"/>
            <w:vAlign w:val="center"/>
          </w:tcPr>
          <w:p w14:paraId="71720D55"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sz w:val="24"/>
                <w:szCs w:val="24"/>
                <w:rtl/>
                <w:lang w:eastAsia="en-US"/>
              </w:rPr>
              <w:t>وكيل الشؤون التعليمية</w:t>
            </w:r>
          </w:p>
        </w:tc>
        <w:tc>
          <w:tcPr>
            <w:tcW w:w="2599" w:type="dxa"/>
            <w:vAlign w:val="center"/>
          </w:tcPr>
          <w:p w14:paraId="3F767795"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sz w:val="24"/>
                <w:szCs w:val="24"/>
                <w:rtl/>
                <w:lang w:eastAsia="en-US"/>
              </w:rPr>
              <w:t>رئيساً</w:t>
            </w:r>
          </w:p>
        </w:tc>
        <w:tc>
          <w:tcPr>
            <w:tcW w:w="2453" w:type="dxa"/>
            <w:shd w:val="clear" w:color="auto" w:fill="auto"/>
            <w:vAlign w:val="center"/>
          </w:tcPr>
          <w:p w14:paraId="3ED652CA" w14:textId="77777777" w:rsidR="001E18EB" w:rsidRPr="001E18EB" w:rsidRDefault="001E18EB" w:rsidP="001E18EB">
            <w:pPr>
              <w:spacing w:after="100"/>
              <w:rPr>
                <w:rFonts w:cs="Times New Roman"/>
                <w:sz w:val="24"/>
                <w:szCs w:val="24"/>
                <w:rtl/>
                <w:lang w:eastAsia="en-US"/>
              </w:rPr>
            </w:pPr>
          </w:p>
        </w:tc>
      </w:tr>
      <w:tr w:rsidR="001E18EB" w:rsidRPr="001E18EB" w14:paraId="5CE69ABE" w14:textId="77777777" w:rsidTr="00052053">
        <w:tc>
          <w:tcPr>
            <w:tcW w:w="2658" w:type="dxa"/>
            <w:shd w:val="clear" w:color="auto" w:fill="auto"/>
            <w:vAlign w:val="center"/>
          </w:tcPr>
          <w:p w14:paraId="1F499FF5" w14:textId="77777777" w:rsidR="001E18EB" w:rsidRPr="001E18EB" w:rsidRDefault="001E18EB" w:rsidP="001E18EB">
            <w:pPr>
              <w:spacing w:after="100"/>
              <w:rPr>
                <w:rFonts w:ascii="Sakkal Majalla" w:hAnsi="Sakkal Majalla" w:cs="Sakkal Majalla"/>
                <w:b/>
                <w:bCs/>
                <w:sz w:val="24"/>
                <w:szCs w:val="24"/>
                <w:rtl/>
                <w:lang w:eastAsia="en-US"/>
              </w:rPr>
            </w:pPr>
          </w:p>
        </w:tc>
        <w:tc>
          <w:tcPr>
            <w:tcW w:w="2686" w:type="dxa"/>
            <w:shd w:val="clear" w:color="auto" w:fill="auto"/>
            <w:vAlign w:val="center"/>
          </w:tcPr>
          <w:p w14:paraId="668A4C6C"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hint="cs"/>
                <w:b/>
                <w:bCs/>
                <w:sz w:val="24"/>
                <w:szCs w:val="24"/>
                <w:rtl/>
                <w:lang w:eastAsia="en-US"/>
              </w:rPr>
              <w:t>معلم</w:t>
            </w:r>
          </w:p>
        </w:tc>
        <w:tc>
          <w:tcPr>
            <w:tcW w:w="2599" w:type="dxa"/>
            <w:vAlign w:val="center"/>
          </w:tcPr>
          <w:p w14:paraId="62A2C3F1"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sz w:val="24"/>
                <w:szCs w:val="24"/>
                <w:rtl/>
                <w:lang w:eastAsia="en-US"/>
              </w:rPr>
              <w:t>عضواً</w:t>
            </w:r>
          </w:p>
        </w:tc>
        <w:tc>
          <w:tcPr>
            <w:tcW w:w="2453" w:type="dxa"/>
            <w:shd w:val="clear" w:color="auto" w:fill="auto"/>
            <w:vAlign w:val="center"/>
          </w:tcPr>
          <w:p w14:paraId="1943E64B" w14:textId="77777777" w:rsidR="001E18EB" w:rsidRPr="001E18EB" w:rsidRDefault="001E18EB" w:rsidP="001E18EB">
            <w:pPr>
              <w:spacing w:after="100"/>
              <w:rPr>
                <w:rFonts w:cs="Times New Roman"/>
                <w:sz w:val="24"/>
                <w:szCs w:val="24"/>
                <w:rtl/>
                <w:lang w:eastAsia="en-US"/>
              </w:rPr>
            </w:pPr>
          </w:p>
        </w:tc>
      </w:tr>
      <w:tr w:rsidR="001E18EB" w:rsidRPr="001E18EB" w14:paraId="03F2E149" w14:textId="77777777" w:rsidTr="00052053">
        <w:trPr>
          <w:trHeight w:val="319"/>
        </w:trPr>
        <w:tc>
          <w:tcPr>
            <w:tcW w:w="2658" w:type="dxa"/>
            <w:shd w:val="clear" w:color="auto" w:fill="7F7F7F"/>
            <w:vAlign w:val="center"/>
          </w:tcPr>
          <w:p w14:paraId="15CB6084" w14:textId="77777777" w:rsidR="001E18EB" w:rsidRPr="001E18EB" w:rsidRDefault="001E18EB" w:rsidP="001E18EB">
            <w:pPr>
              <w:spacing w:after="100"/>
              <w:rPr>
                <w:rFonts w:ascii="Sakkal Majalla" w:hAnsi="Sakkal Majalla" w:cs="Sakkal Majalla"/>
                <w:b/>
                <w:bCs/>
                <w:sz w:val="24"/>
                <w:szCs w:val="24"/>
                <w:rtl/>
                <w:lang w:eastAsia="en-US"/>
              </w:rPr>
            </w:pPr>
          </w:p>
        </w:tc>
        <w:tc>
          <w:tcPr>
            <w:tcW w:w="2686" w:type="dxa"/>
            <w:shd w:val="clear" w:color="auto" w:fill="auto"/>
            <w:vAlign w:val="center"/>
          </w:tcPr>
          <w:p w14:paraId="3642543D"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sz w:val="24"/>
                <w:szCs w:val="24"/>
                <w:rtl/>
                <w:lang w:eastAsia="en-US"/>
              </w:rPr>
              <w:t>معلم كل مادة دراسية</w:t>
            </w:r>
          </w:p>
        </w:tc>
        <w:tc>
          <w:tcPr>
            <w:tcW w:w="2599" w:type="dxa"/>
            <w:vAlign w:val="center"/>
          </w:tcPr>
          <w:p w14:paraId="29A6690D" w14:textId="77777777" w:rsidR="001E18EB" w:rsidRPr="001E18EB" w:rsidRDefault="001E18EB" w:rsidP="001E18EB">
            <w:pPr>
              <w:spacing w:after="100"/>
              <w:jc w:val="center"/>
              <w:rPr>
                <w:rFonts w:ascii="Sakkal Majalla" w:hAnsi="Sakkal Majalla" w:cs="Sakkal Majalla"/>
                <w:b/>
                <w:bCs/>
                <w:sz w:val="24"/>
                <w:szCs w:val="24"/>
                <w:rtl/>
                <w:lang w:eastAsia="en-US"/>
              </w:rPr>
            </w:pPr>
            <w:r w:rsidRPr="001E18EB">
              <w:rPr>
                <w:rFonts w:ascii="Sakkal Majalla" w:hAnsi="Sakkal Majalla" w:cs="Sakkal Majalla"/>
                <w:sz w:val="24"/>
                <w:szCs w:val="24"/>
                <w:rtl/>
                <w:lang w:eastAsia="en-US"/>
              </w:rPr>
              <w:t>عضواً</w:t>
            </w:r>
          </w:p>
        </w:tc>
        <w:tc>
          <w:tcPr>
            <w:tcW w:w="2453" w:type="dxa"/>
            <w:shd w:val="clear" w:color="auto" w:fill="7F7F7F"/>
            <w:vAlign w:val="center"/>
          </w:tcPr>
          <w:p w14:paraId="7018D6BC" w14:textId="77777777" w:rsidR="001E18EB" w:rsidRPr="001E18EB" w:rsidRDefault="001E18EB" w:rsidP="001E18EB">
            <w:pPr>
              <w:spacing w:after="100"/>
              <w:rPr>
                <w:rFonts w:cs="Times New Roman"/>
                <w:sz w:val="24"/>
                <w:szCs w:val="24"/>
                <w:rtl/>
                <w:lang w:eastAsia="en-US"/>
              </w:rPr>
            </w:pPr>
          </w:p>
        </w:tc>
      </w:tr>
    </w:tbl>
    <w:p w14:paraId="17B97215" w14:textId="77777777" w:rsidR="001E18EB" w:rsidRPr="001E18EB" w:rsidRDefault="001E18EB" w:rsidP="001E18EB">
      <w:pPr>
        <w:rPr>
          <w:rFonts w:eastAsia="Calibri" w:cs="Times New Roman"/>
          <w:sz w:val="24"/>
          <w:szCs w:val="24"/>
          <w:lang w:eastAsia="en-US"/>
        </w:rPr>
      </w:pPr>
    </w:p>
    <w:tbl>
      <w:tblPr>
        <w:tblStyle w:val="5"/>
        <w:bidiVisual/>
        <w:tblW w:w="5259" w:type="pct"/>
        <w:tblInd w:w="-459" w:type="dxa"/>
        <w:tblLayout w:type="fixed"/>
        <w:tblLook w:val="04A0" w:firstRow="1" w:lastRow="0" w:firstColumn="1" w:lastColumn="0" w:noHBand="0" w:noVBand="1"/>
      </w:tblPr>
      <w:tblGrid>
        <w:gridCol w:w="511"/>
        <w:gridCol w:w="9618"/>
      </w:tblGrid>
      <w:tr w:rsidR="001E18EB" w:rsidRPr="001E18EB" w14:paraId="62F54728" w14:textId="77777777" w:rsidTr="00052053">
        <w:trPr>
          <w:trHeight w:val="487"/>
        </w:trPr>
        <w:tc>
          <w:tcPr>
            <w:tcW w:w="5000" w:type="pct"/>
            <w:gridSpan w:val="2"/>
            <w:tcBorders>
              <w:top w:val="single" w:sz="2" w:space="0" w:color="auto"/>
              <w:left w:val="single" w:sz="2" w:space="0" w:color="auto"/>
            </w:tcBorders>
            <w:shd w:val="clear" w:color="auto" w:fill="047C71"/>
          </w:tcPr>
          <w:p w14:paraId="405A4AD3" w14:textId="77777777" w:rsidR="001E18EB" w:rsidRPr="001E18EB" w:rsidRDefault="001E18EB" w:rsidP="001E18EB">
            <w:pPr>
              <w:rPr>
                <w:rFonts w:cs="Times New Roman"/>
                <w:sz w:val="28"/>
                <w:szCs w:val="28"/>
                <w:rtl/>
              </w:rPr>
            </w:pPr>
            <w:r w:rsidRPr="001E18EB">
              <w:rPr>
                <w:rFonts w:cs="Times New Roman" w:hint="cs"/>
                <w:sz w:val="24"/>
                <w:szCs w:val="24"/>
                <w:rtl/>
              </w:rPr>
              <w:t xml:space="preserve">مهام اللجنة: </w:t>
            </w:r>
            <w:r w:rsidRPr="001E18EB">
              <w:rPr>
                <w:rFonts w:cs="Times New Roman"/>
                <w:sz w:val="28"/>
                <w:szCs w:val="28"/>
                <w:rtl/>
              </w:rPr>
              <w:tab/>
            </w:r>
            <w:r w:rsidRPr="001E18EB">
              <w:rPr>
                <w:rFonts w:cs="Times New Roman"/>
                <w:sz w:val="28"/>
                <w:szCs w:val="28"/>
                <w:rtl/>
              </w:rPr>
              <w:tab/>
            </w:r>
            <w:r w:rsidRPr="001E18EB">
              <w:rPr>
                <w:rFonts w:cs="Times New Roman"/>
                <w:sz w:val="28"/>
                <w:szCs w:val="28"/>
                <w:rtl/>
              </w:rPr>
              <w:tab/>
            </w:r>
          </w:p>
        </w:tc>
      </w:tr>
      <w:tr w:rsidR="001E18EB" w:rsidRPr="001E18EB" w14:paraId="1E9B9BD3" w14:textId="77777777" w:rsidTr="001E18EB">
        <w:tc>
          <w:tcPr>
            <w:tcW w:w="252" w:type="pct"/>
            <w:shd w:val="clear" w:color="auto" w:fill="D0CECE"/>
          </w:tcPr>
          <w:p w14:paraId="76B7C6CF"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1</w:t>
            </w:r>
          </w:p>
        </w:tc>
        <w:tc>
          <w:tcPr>
            <w:tcW w:w="4748" w:type="pct"/>
          </w:tcPr>
          <w:p w14:paraId="0352E804"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 xml:space="preserve">التأكد من رصد جميع الدرجات المستحقة للطلاب في نظام نور </w:t>
            </w:r>
            <w:proofErr w:type="gramStart"/>
            <w:r w:rsidRPr="001E18EB">
              <w:rPr>
                <w:rFonts w:ascii="Sakkal Majalla" w:hAnsi="Sakkal Majalla" w:cs="Sakkal Majalla"/>
                <w:color w:val="000000"/>
                <w:sz w:val="24"/>
                <w:szCs w:val="24"/>
                <w:rtl/>
              </w:rPr>
              <w:t>( درجات</w:t>
            </w:r>
            <w:proofErr w:type="gramEnd"/>
            <w:r w:rsidRPr="001E18EB">
              <w:rPr>
                <w:rFonts w:ascii="Sakkal Majalla" w:hAnsi="Sakkal Majalla" w:cs="Sakkal Majalla"/>
                <w:color w:val="000000"/>
                <w:sz w:val="24"/>
                <w:szCs w:val="24"/>
                <w:rtl/>
              </w:rPr>
              <w:t xml:space="preserve"> أعمال السنة، درجات مواد التقويم المستمر، ودرجات السلوك والمواظبة ) قبل بدء اختبارات نهاية الفصل الدراسي.</w:t>
            </w:r>
          </w:p>
        </w:tc>
      </w:tr>
      <w:tr w:rsidR="001E18EB" w:rsidRPr="001E18EB" w14:paraId="169A5F34" w14:textId="77777777" w:rsidTr="001E18EB">
        <w:tc>
          <w:tcPr>
            <w:tcW w:w="252" w:type="pct"/>
            <w:shd w:val="clear" w:color="auto" w:fill="D0CECE"/>
          </w:tcPr>
          <w:p w14:paraId="52B5B43C"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2</w:t>
            </w:r>
          </w:p>
        </w:tc>
        <w:tc>
          <w:tcPr>
            <w:tcW w:w="4748" w:type="pct"/>
          </w:tcPr>
          <w:p w14:paraId="1FD056B0"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sz w:val="24"/>
                <w:szCs w:val="24"/>
                <w:rtl/>
              </w:rPr>
              <w:t xml:space="preserve">تطبيق ضوابط التصحيح الآلي في أعمال الاختبارات </w:t>
            </w:r>
            <w:proofErr w:type="gramStart"/>
            <w:r w:rsidRPr="001E18EB">
              <w:rPr>
                <w:rFonts w:ascii="Sakkal Majalla" w:hAnsi="Sakkal Majalla" w:cs="Sakkal Majalla"/>
                <w:sz w:val="24"/>
                <w:szCs w:val="24"/>
                <w:rtl/>
              </w:rPr>
              <w:t>( للمدارس</w:t>
            </w:r>
            <w:proofErr w:type="gramEnd"/>
            <w:r w:rsidRPr="001E18EB">
              <w:rPr>
                <w:rFonts w:ascii="Sakkal Majalla" w:hAnsi="Sakkal Majalla" w:cs="Sakkal Majalla"/>
                <w:sz w:val="24"/>
                <w:szCs w:val="24"/>
                <w:rtl/>
              </w:rPr>
              <w:t xml:space="preserve"> التي تطبق التصحيح الآلي ) وفق التعميم المنظم لذلك.</w:t>
            </w:r>
          </w:p>
        </w:tc>
      </w:tr>
      <w:tr w:rsidR="001E18EB" w:rsidRPr="001E18EB" w14:paraId="480347FB" w14:textId="77777777" w:rsidTr="001E18EB">
        <w:tc>
          <w:tcPr>
            <w:tcW w:w="252" w:type="pct"/>
            <w:shd w:val="clear" w:color="auto" w:fill="D0CECE"/>
          </w:tcPr>
          <w:p w14:paraId="3B430962"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3</w:t>
            </w:r>
          </w:p>
        </w:tc>
        <w:tc>
          <w:tcPr>
            <w:tcW w:w="4748" w:type="pct"/>
          </w:tcPr>
          <w:p w14:paraId="15CBD6FC"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 xml:space="preserve">يرصد </w:t>
            </w:r>
            <w:r w:rsidRPr="001E18EB">
              <w:rPr>
                <w:rFonts w:ascii="Sakkal Majalla" w:hAnsi="Sakkal Majalla" w:cs="Sakkal Majalla"/>
                <w:sz w:val="24"/>
                <w:szCs w:val="24"/>
                <w:rtl/>
              </w:rPr>
              <w:t xml:space="preserve">المعلم </w:t>
            </w:r>
            <w:r w:rsidRPr="001E18EB">
              <w:rPr>
                <w:rFonts w:ascii="Sakkal Majalla" w:hAnsi="Sakkal Majalla" w:cs="Sakkal Majalla"/>
                <w:color w:val="000000"/>
                <w:sz w:val="24"/>
                <w:szCs w:val="24"/>
                <w:rtl/>
              </w:rPr>
              <w:t>درجات مادته في نظام نور من أوراق إجابات الطلاب مباشرة، ويراجعها بنفسه، ثم يُطبع كشفٌ أولي يُرفق مع ورقة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r>
      <w:tr w:rsidR="001E18EB" w:rsidRPr="001E18EB" w14:paraId="34DB5445" w14:textId="77777777" w:rsidTr="001E18EB">
        <w:trPr>
          <w:trHeight w:val="2845"/>
        </w:trPr>
        <w:tc>
          <w:tcPr>
            <w:tcW w:w="252" w:type="pct"/>
            <w:shd w:val="clear" w:color="auto" w:fill="D0CECE"/>
          </w:tcPr>
          <w:p w14:paraId="40ED3822"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4</w:t>
            </w:r>
          </w:p>
          <w:p w14:paraId="678F42EC" w14:textId="77777777" w:rsidR="001E18EB" w:rsidRPr="001E18EB" w:rsidRDefault="001E18EB" w:rsidP="001E18EB">
            <w:pPr>
              <w:jc w:val="both"/>
              <w:rPr>
                <w:rFonts w:ascii="Sakkal Majalla" w:hAnsi="Sakkal Majalla" w:cs="Sakkal Majalla"/>
                <w:sz w:val="28"/>
                <w:szCs w:val="28"/>
              </w:rPr>
            </w:pPr>
          </w:p>
          <w:p w14:paraId="7E073804" w14:textId="77777777" w:rsidR="001E18EB" w:rsidRPr="001E18EB" w:rsidRDefault="001E18EB" w:rsidP="001E18EB">
            <w:pPr>
              <w:jc w:val="both"/>
              <w:rPr>
                <w:rFonts w:ascii="Sakkal Majalla" w:hAnsi="Sakkal Majalla" w:cs="Sakkal Majalla"/>
                <w:sz w:val="28"/>
                <w:szCs w:val="28"/>
                <w:rtl/>
              </w:rPr>
            </w:pPr>
          </w:p>
        </w:tc>
        <w:tc>
          <w:tcPr>
            <w:tcW w:w="4748" w:type="pct"/>
          </w:tcPr>
          <w:p w14:paraId="75FCDAF3" w14:textId="77777777" w:rsidR="001E18EB" w:rsidRPr="001E18EB" w:rsidRDefault="001E18EB" w:rsidP="001E18EB">
            <w:pPr>
              <w:jc w:val="both"/>
              <w:rPr>
                <w:rFonts w:ascii="Sakkal Majalla" w:hAnsi="Sakkal Majalla" w:cs="Sakkal Majalla"/>
                <w:sz w:val="22"/>
                <w:szCs w:val="22"/>
                <w:rtl/>
              </w:rPr>
            </w:pPr>
            <w:r w:rsidRPr="001E18EB">
              <w:rPr>
                <w:rFonts w:ascii="Sakkal Majalla" w:hAnsi="Sakkal Majalla" w:cs="Sakkal Majalla"/>
                <w:sz w:val="22"/>
                <w:szCs w:val="22"/>
                <w:rtl/>
              </w:rPr>
              <w:t xml:space="preserve">طريقة طباعة كشف رصد درجات مادة: </w:t>
            </w:r>
            <w:proofErr w:type="gramStart"/>
            <w:r w:rsidRPr="001E18EB">
              <w:rPr>
                <w:rFonts w:ascii="Sakkal Majalla" w:hAnsi="Sakkal Majalla" w:cs="Sakkal Majalla"/>
                <w:sz w:val="22"/>
                <w:szCs w:val="22"/>
                <w:rtl/>
              </w:rPr>
              <w:t>( بعد</w:t>
            </w:r>
            <w:proofErr w:type="gramEnd"/>
            <w:r w:rsidRPr="001E18EB">
              <w:rPr>
                <w:rFonts w:ascii="Sakkal Majalla" w:hAnsi="Sakkal Majalla" w:cs="Sakkal Majalla"/>
                <w:sz w:val="22"/>
                <w:szCs w:val="22"/>
                <w:rtl/>
              </w:rPr>
              <w:t xml:space="preserve"> رصد جميع درجات أعمال السنة واختبار نهاية الفصل لكل مادة في نظام نور يستخرج كشف بالدرجات المرصودة وفق التالي ):</w:t>
            </w:r>
          </w:p>
          <w:p w14:paraId="006892E5" w14:textId="77777777" w:rsidR="001E18EB" w:rsidRPr="001E18EB" w:rsidRDefault="001E18EB" w:rsidP="001E18EB">
            <w:pPr>
              <w:numPr>
                <w:ilvl w:val="0"/>
                <w:numId w:val="23"/>
              </w:numPr>
              <w:rPr>
                <w:rFonts w:ascii="Sakkal Majalla" w:hAnsi="Sakkal Majalla" w:cs="Sakkal Majalla"/>
                <w:sz w:val="24"/>
                <w:szCs w:val="24"/>
              </w:rPr>
            </w:pPr>
            <w:r w:rsidRPr="001E18EB">
              <w:rPr>
                <w:rFonts w:ascii="Sakkal Majalla" w:hAnsi="Sakkal Majalla" w:cs="Sakkal Majalla" w:hint="cs"/>
                <w:sz w:val="24"/>
                <w:szCs w:val="24"/>
                <w:rtl/>
              </w:rPr>
              <w:t xml:space="preserve">المرحلة الابتدائية: من أيقونة تقارير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تقارير الدرجات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كشف رصد درجات مادة للفصل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طباعة.</w:t>
            </w:r>
          </w:p>
          <w:p w14:paraId="46D7FCFC" w14:textId="77777777" w:rsidR="001E18EB" w:rsidRPr="001E18EB" w:rsidRDefault="001E18EB" w:rsidP="001E18EB">
            <w:pPr>
              <w:numPr>
                <w:ilvl w:val="0"/>
                <w:numId w:val="23"/>
              </w:numPr>
              <w:rPr>
                <w:rFonts w:ascii="Sakkal Majalla" w:hAnsi="Sakkal Majalla" w:cs="Sakkal Majalla"/>
                <w:sz w:val="24"/>
                <w:szCs w:val="24"/>
              </w:rPr>
            </w:pPr>
            <w:r w:rsidRPr="001E18EB">
              <w:rPr>
                <w:rFonts w:ascii="Sakkal Majalla" w:hAnsi="Sakkal Majalla" w:cs="Sakkal Majalla" w:hint="cs"/>
                <w:sz w:val="24"/>
                <w:szCs w:val="24"/>
                <w:rtl/>
              </w:rPr>
              <w:t xml:space="preserve">المرحلة المتوسطة: من أيقونة تقارير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تقارير الدرجات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كشف رصد درجات مادة للفصل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طباعة.</w:t>
            </w:r>
          </w:p>
          <w:p w14:paraId="67112650" w14:textId="77777777" w:rsidR="001E18EB" w:rsidRPr="001E18EB" w:rsidRDefault="001E18EB" w:rsidP="001E18EB">
            <w:pPr>
              <w:numPr>
                <w:ilvl w:val="0"/>
                <w:numId w:val="23"/>
              </w:numPr>
              <w:jc w:val="both"/>
              <w:rPr>
                <w:rFonts w:ascii="Sakkal Majalla" w:hAnsi="Sakkal Majalla" w:cs="Sakkal Majalla"/>
                <w:sz w:val="24"/>
                <w:szCs w:val="24"/>
              </w:rPr>
            </w:pPr>
            <w:r w:rsidRPr="001E18EB">
              <w:rPr>
                <w:rFonts w:ascii="Sakkal Majalla" w:hAnsi="Sakkal Majalla" w:cs="Sakkal Majalla" w:hint="cs"/>
                <w:sz w:val="24"/>
                <w:szCs w:val="24"/>
                <w:rtl/>
              </w:rPr>
              <w:t xml:space="preserve">المرحلة الثانوية </w:t>
            </w:r>
            <w:proofErr w:type="gramStart"/>
            <w:r w:rsidRPr="001E18EB">
              <w:rPr>
                <w:rFonts w:ascii="Sakkal Majalla" w:hAnsi="Sakkal Majalla" w:cs="Sakkal Majalla" w:hint="cs"/>
                <w:sz w:val="24"/>
                <w:szCs w:val="24"/>
                <w:rtl/>
              </w:rPr>
              <w:t>( النظام</w:t>
            </w:r>
            <w:proofErr w:type="gramEnd"/>
            <w:r w:rsidRPr="001E18EB">
              <w:rPr>
                <w:rFonts w:ascii="Sakkal Majalla" w:hAnsi="Sakkal Majalla" w:cs="Sakkal Majalla" w:hint="cs"/>
                <w:sz w:val="24"/>
                <w:szCs w:val="24"/>
                <w:rtl/>
              </w:rPr>
              <w:t xml:space="preserve"> المقررات ): من أيقونة الاختبارات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الدرجات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إدخال الدرجات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الضغط على   ( زر الفأرة الأيمن )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طباعة </w:t>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Pr>
              <w:sym w:font="Wingdings 3" w:char="F085"/>
            </w:r>
            <w:r w:rsidRPr="001E18EB">
              <w:rPr>
                <w:rFonts w:ascii="Sakkal Majalla" w:hAnsi="Sakkal Majalla" w:cs="Sakkal Majalla" w:hint="cs"/>
                <w:sz w:val="24"/>
                <w:szCs w:val="24"/>
                <w:rtl/>
              </w:rPr>
              <w:t xml:space="preserve"> اختر الطباعة الأفقية ( ويُفضل استخدام محرك البحث اكسبلورر )، وتُدوّن في أسفل الكشف لكل صفحة عبارة:</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3969"/>
            </w:tblGrid>
            <w:tr w:rsidR="001E18EB" w:rsidRPr="001E18EB" w14:paraId="3007F53B" w14:textId="77777777" w:rsidTr="00052053">
              <w:trPr>
                <w:jc w:val="center"/>
              </w:trPr>
              <w:tc>
                <w:tcPr>
                  <w:tcW w:w="3969" w:type="dxa"/>
                  <w:vAlign w:val="center"/>
                </w:tcPr>
                <w:p w14:paraId="17F7C054"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رصده: ............................................................</w:t>
                  </w:r>
                </w:p>
              </w:tc>
              <w:tc>
                <w:tcPr>
                  <w:tcW w:w="3969" w:type="dxa"/>
                  <w:vAlign w:val="center"/>
                </w:tcPr>
                <w:p w14:paraId="169A1442"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التوقيع: ...........................................................</w:t>
                  </w:r>
                </w:p>
              </w:tc>
            </w:tr>
            <w:tr w:rsidR="001E18EB" w:rsidRPr="001E18EB" w14:paraId="28EEEA9F" w14:textId="77777777" w:rsidTr="00052053">
              <w:trPr>
                <w:jc w:val="center"/>
              </w:trPr>
              <w:tc>
                <w:tcPr>
                  <w:tcW w:w="3969" w:type="dxa"/>
                  <w:vAlign w:val="center"/>
                </w:tcPr>
                <w:p w14:paraId="3C579653"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امـلأه: .............................................................</w:t>
                  </w:r>
                </w:p>
              </w:tc>
              <w:tc>
                <w:tcPr>
                  <w:tcW w:w="3969" w:type="dxa"/>
                  <w:vAlign w:val="center"/>
                </w:tcPr>
                <w:p w14:paraId="072EC958"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التوقيع: ...........................................................</w:t>
                  </w:r>
                </w:p>
              </w:tc>
            </w:tr>
            <w:tr w:rsidR="001E18EB" w:rsidRPr="001E18EB" w14:paraId="160BEBDC" w14:textId="77777777" w:rsidTr="00052053">
              <w:trPr>
                <w:trHeight w:val="140"/>
                <w:jc w:val="center"/>
              </w:trPr>
              <w:tc>
                <w:tcPr>
                  <w:tcW w:w="3969" w:type="dxa"/>
                  <w:vAlign w:val="center"/>
                </w:tcPr>
                <w:p w14:paraId="70AB8B55"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راجعه: ............................................................</w:t>
                  </w:r>
                </w:p>
              </w:tc>
              <w:tc>
                <w:tcPr>
                  <w:tcW w:w="3969" w:type="dxa"/>
                  <w:vAlign w:val="center"/>
                </w:tcPr>
                <w:p w14:paraId="000D3737" w14:textId="77777777" w:rsidR="001E18EB" w:rsidRPr="001E18EB" w:rsidRDefault="001E18EB" w:rsidP="001E18EB">
                  <w:pPr>
                    <w:jc w:val="both"/>
                    <w:rPr>
                      <w:rFonts w:ascii="Sakkal Majalla" w:hAnsi="Sakkal Majalla" w:cs="Sakkal Majalla"/>
                      <w:color w:val="000000"/>
                      <w:sz w:val="24"/>
                      <w:szCs w:val="24"/>
                      <w:rtl/>
                    </w:rPr>
                  </w:pPr>
                  <w:r w:rsidRPr="001E18EB">
                    <w:rPr>
                      <w:rFonts w:ascii="Sakkal Majalla" w:hAnsi="Sakkal Majalla" w:cs="Sakkal Majalla" w:hint="cs"/>
                      <w:color w:val="000000"/>
                      <w:sz w:val="24"/>
                      <w:szCs w:val="24"/>
                      <w:rtl/>
                    </w:rPr>
                    <w:t>التوقيع: ...........................................................</w:t>
                  </w:r>
                </w:p>
              </w:tc>
            </w:tr>
          </w:tbl>
          <w:p w14:paraId="62641736" w14:textId="77777777" w:rsidR="001E18EB" w:rsidRPr="001E18EB" w:rsidRDefault="001E18EB" w:rsidP="001E18EB">
            <w:pPr>
              <w:jc w:val="both"/>
              <w:rPr>
                <w:rFonts w:ascii="Sakkal Majalla" w:hAnsi="Sakkal Majalla" w:cs="Sakkal Majalla"/>
                <w:sz w:val="24"/>
                <w:szCs w:val="24"/>
                <w:rtl/>
              </w:rPr>
            </w:pPr>
          </w:p>
        </w:tc>
      </w:tr>
      <w:tr w:rsidR="001E18EB" w:rsidRPr="001E18EB" w14:paraId="0EE2308E" w14:textId="77777777" w:rsidTr="001E18EB">
        <w:tc>
          <w:tcPr>
            <w:tcW w:w="252" w:type="pct"/>
            <w:shd w:val="clear" w:color="auto" w:fill="D0CECE"/>
          </w:tcPr>
          <w:p w14:paraId="5D3CA0AC"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5</w:t>
            </w:r>
          </w:p>
        </w:tc>
        <w:tc>
          <w:tcPr>
            <w:tcW w:w="4748" w:type="pct"/>
          </w:tcPr>
          <w:p w14:paraId="79ECDCDE"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استخراج النتيجة الأولية من نظام نور.</w:t>
            </w:r>
          </w:p>
        </w:tc>
      </w:tr>
      <w:tr w:rsidR="001E18EB" w:rsidRPr="001E18EB" w14:paraId="3385A8F0" w14:textId="77777777" w:rsidTr="001E18EB">
        <w:tc>
          <w:tcPr>
            <w:tcW w:w="252" w:type="pct"/>
            <w:shd w:val="clear" w:color="auto" w:fill="D0CECE"/>
          </w:tcPr>
          <w:p w14:paraId="166D6D76"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6</w:t>
            </w:r>
          </w:p>
        </w:tc>
        <w:tc>
          <w:tcPr>
            <w:tcW w:w="4748" w:type="pct"/>
          </w:tcPr>
          <w:p w14:paraId="7F0D1258"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المراجعة النهائية للطلاب المستحقين للمراجعة النهائية، وفق ما ورد في الفصل العاشر من دليل نظم وإجراءات الاختبارات في التعليم العام.</w:t>
            </w:r>
          </w:p>
        </w:tc>
      </w:tr>
      <w:tr w:rsidR="001E18EB" w:rsidRPr="001E18EB" w14:paraId="4B3699B7" w14:textId="77777777" w:rsidTr="001E18EB">
        <w:tc>
          <w:tcPr>
            <w:tcW w:w="252" w:type="pct"/>
            <w:shd w:val="clear" w:color="auto" w:fill="D0CECE"/>
          </w:tcPr>
          <w:p w14:paraId="29AED97A"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7</w:t>
            </w:r>
          </w:p>
        </w:tc>
        <w:tc>
          <w:tcPr>
            <w:tcW w:w="4748" w:type="pct"/>
          </w:tcPr>
          <w:p w14:paraId="33D9F271"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 xml:space="preserve">استخراج النتيجة النهائية، وطباعة الشهادات وحفظها في ملفات الطلاب بعد اعتمادها، وعلى الحاسب الآلي بتنسيق </w:t>
            </w:r>
            <w:proofErr w:type="gramStart"/>
            <w:r w:rsidRPr="001E18EB">
              <w:rPr>
                <w:rFonts w:ascii="Sakkal Majalla" w:hAnsi="Sakkal Majalla" w:cs="Sakkal Majalla"/>
                <w:color w:val="000000"/>
                <w:sz w:val="24"/>
                <w:szCs w:val="24"/>
                <w:rtl/>
              </w:rPr>
              <w:t xml:space="preserve">(  </w:t>
            </w:r>
            <w:r w:rsidRPr="001E18EB">
              <w:rPr>
                <w:rFonts w:ascii="Sakkal Majalla" w:hAnsi="Sakkal Majalla" w:cs="Sakkal Majalla"/>
                <w:color w:val="000000"/>
                <w:sz w:val="24"/>
                <w:szCs w:val="24"/>
              </w:rPr>
              <w:t>pdf</w:t>
            </w:r>
            <w:proofErr w:type="gramEnd"/>
            <w:r w:rsidRPr="001E18EB">
              <w:rPr>
                <w:rFonts w:ascii="Sakkal Majalla" w:hAnsi="Sakkal Majalla" w:cs="Sakkal Majalla"/>
                <w:color w:val="000000"/>
                <w:sz w:val="24"/>
                <w:szCs w:val="24"/>
                <w:rtl/>
              </w:rPr>
              <w:t xml:space="preserve"> ) وفي وحدة تخزين خارجية.</w:t>
            </w:r>
          </w:p>
        </w:tc>
      </w:tr>
      <w:tr w:rsidR="001E18EB" w:rsidRPr="001E18EB" w14:paraId="57C395EC" w14:textId="77777777" w:rsidTr="001E18EB">
        <w:tc>
          <w:tcPr>
            <w:tcW w:w="252" w:type="pct"/>
            <w:shd w:val="clear" w:color="auto" w:fill="D0CECE"/>
          </w:tcPr>
          <w:p w14:paraId="08B3D1F5"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8</w:t>
            </w:r>
          </w:p>
        </w:tc>
        <w:tc>
          <w:tcPr>
            <w:tcW w:w="4748" w:type="pct"/>
          </w:tcPr>
          <w:p w14:paraId="758A5AA0"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إدخال جدول الدور الثاني في نظام نور.</w:t>
            </w:r>
          </w:p>
        </w:tc>
      </w:tr>
      <w:tr w:rsidR="001E18EB" w:rsidRPr="001E18EB" w14:paraId="0ABB8C9E" w14:textId="77777777" w:rsidTr="001E18EB">
        <w:tc>
          <w:tcPr>
            <w:tcW w:w="252" w:type="pct"/>
            <w:shd w:val="clear" w:color="auto" w:fill="D0CECE"/>
          </w:tcPr>
          <w:p w14:paraId="055B6ADC"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9</w:t>
            </w:r>
          </w:p>
        </w:tc>
        <w:tc>
          <w:tcPr>
            <w:tcW w:w="4748" w:type="pct"/>
          </w:tcPr>
          <w:p w14:paraId="1F1F3185"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التأكيد على أولياء الأمور والطلاب بالاستعلام عن النتائج من نظام نور.</w:t>
            </w:r>
          </w:p>
        </w:tc>
      </w:tr>
      <w:tr w:rsidR="001E18EB" w:rsidRPr="001E18EB" w14:paraId="705AAE43" w14:textId="77777777" w:rsidTr="001E18EB">
        <w:tc>
          <w:tcPr>
            <w:tcW w:w="252" w:type="pct"/>
            <w:shd w:val="clear" w:color="auto" w:fill="D0CECE"/>
          </w:tcPr>
          <w:p w14:paraId="580E3FF2"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lastRenderedPageBreak/>
              <w:t>10</w:t>
            </w:r>
          </w:p>
        </w:tc>
        <w:tc>
          <w:tcPr>
            <w:tcW w:w="4748" w:type="pct"/>
          </w:tcPr>
          <w:p w14:paraId="35B809BF"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تسليم الطالب المكمل أصل الاشعار الرسمي بمواد إكماله، ويُوقع بالاستلام على صورة الاشعار، وتحفظ في ملفه للرجوع إليها عند الحاجة.</w:t>
            </w:r>
          </w:p>
        </w:tc>
      </w:tr>
      <w:tr w:rsidR="001E18EB" w:rsidRPr="001E18EB" w14:paraId="2FE2676A" w14:textId="77777777" w:rsidTr="001E18EB">
        <w:tc>
          <w:tcPr>
            <w:tcW w:w="252" w:type="pct"/>
            <w:shd w:val="clear" w:color="auto" w:fill="D0CECE"/>
          </w:tcPr>
          <w:p w14:paraId="61DC4449"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11</w:t>
            </w:r>
          </w:p>
        </w:tc>
        <w:tc>
          <w:tcPr>
            <w:tcW w:w="4748" w:type="pct"/>
          </w:tcPr>
          <w:p w14:paraId="5A349FC6"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تزويد لجنة الاختبارات ببيان أسماء المكملين، ومواد إكمالهم من نظام نور.</w:t>
            </w:r>
          </w:p>
        </w:tc>
      </w:tr>
      <w:tr w:rsidR="001E18EB" w:rsidRPr="001E18EB" w14:paraId="09BDB262" w14:textId="77777777" w:rsidTr="001E18EB">
        <w:tc>
          <w:tcPr>
            <w:tcW w:w="252" w:type="pct"/>
            <w:shd w:val="clear" w:color="auto" w:fill="D0CECE"/>
          </w:tcPr>
          <w:p w14:paraId="1BA62A59"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12</w:t>
            </w:r>
          </w:p>
        </w:tc>
        <w:tc>
          <w:tcPr>
            <w:tcW w:w="4748" w:type="pct"/>
          </w:tcPr>
          <w:p w14:paraId="50B34DD5" w14:textId="77777777" w:rsidR="001E18EB" w:rsidRPr="001E18EB" w:rsidRDefault="001E18EB" w:rsidP="001E18EB">
            <w:pPr>
              <w:jc w:val="both"/>
              <w:rPr>
                <w:rFonts w:ascii="Sakkal Majalla" w:hAnsi="Sakkal Majalla" w:cs="Sakkal Majalla"/>
                <w:sz w:val="22"/>
                <w:szCs w:val="22"/>
                <w:rtl/>
              </w:rPr>
            </w:pPr>
            <w:r w:rsidRPr="001E18EB">
              <w:rPr>
                <w:rFonts w:ascii="Sakkal Majalla" w:hAnsi="Sakkal Majalla" w:cs="Sakkal Majalla"/>
                <w:color w:val="000000"/>
                <w:sz w:val="22"/>
                <w:szCs w:val="22"/>
                <w:rtl/>
              </w:rPr>
              <w:t xml:space="preserve">تكون مراجعة أوراق الإجابة بعد إعلان النتائج لمن يرغب وفق النموذج رقم </w:t>
            </w:r>
            <w:proofErr w:type="gramStart"/>
            <w:r w:rsidRPr="001E18EB">
              <w:rPr>
                <w:rFonts w:ascii="Sakkal Majalla" w:hAnsi="Sakkal Majalla" w:cs="Sakkal Majalla"/>
                <w:color w:val="000000"/>
                <w:sz w:val="22"/>
                <w:szCs w:val="22"/>
                <w:rtl/>
              </w:rPr>
              <w:t>( 49</w:t>
            </w:r>
            <w:proofErr w:type="gramEnd"/>
            <w:r w:rsidRPr="001E18EB">
              <w:rPr>
                <w:rFonts w:ascii="Sakkal Majalla" w:hAnsi="Sakkal Majalla" w:cs="Sakkal Majalla"/>
                <w:color w:val="000000"/>
                <w:sz w:val="22"/>
                <w:szCs w:val="22"/>
                <w:rtl/>
              </w:rPr>
              <w:t xml:space="preserve"> ) وفقاً لما ورد في الفصل الثالث عشر من دليل نظم وإجراءات الاختبارات في التعليم العام.</w:t>
            </w:r>
          </w:p>
        </w:tc>
      </w:tr>
      <w:tr w:rsidR="001E18EB" w:rsidRPr="001E18EB" w14:paraId="228C32A9" w14:textId="77777777" w:rsidTr="001E18EB">
        <w:tc>
          <w:tcPr>
            <w:tcW w:w="252" w:type="pct"/>
            <w:shd w:val="clear" w:color="auto" w:fill="D0CECE"/>
          </w:tcPr>
          <w:p w14:paraId="4D711073"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13</w:t>
            </w:r>
          </w:p>
        </w:tc>
        <w:tc>
          <w:tcPr>
            <w:tcW w:w="4748" w:type="pct"/>
          </w:tcPr>
          <w:p w14:paraId="0590E41F"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color w:val="000000"/>
                <w:sz w:val="24"/>
                <w:szCs w:val="24"/>
                <w:rtl/>
              </w:rPr>
              <w:t xml:space="preserve">طباعة مبيضة النتائج وتغليفها وفق النموذج رقم </w:t>
            </w:r>
            <w:proofErr w:type="gramStart"/>
            <w:r w:rsidRPr="001E18EB">
              <w:rPr>
                <w:rFonts w:ascii="Sakkal Majalla" w:hAnsi="Sakkal Majalla" w:cs="Sakkal Majalla"/>
                <w:color w:val="000000"/>
                <w:sz w:val="24"/>
                <w:szCs w:val="24"/>
                <w:rtl/>
              </w:rPr>
              <w:t>( 50</w:t>
            </w:r>
            <w:proofErr w:type="gramEnd"/>
            <w:r w:rsidRPr="001E18EB">
              <w:rPr>
                <w:rFonts w:ascii="Sakkal Majalla" w:hAnsi="Sakkal Majalla" w:cs="Sakkal Majalla"/>
                <w:color w:val="000000"/>
                <w:sz w:val="24"/>
                <w:szCs w:val="24"/>
                <w:rtl/>
              </w:rPr>
              <w:t xml:space="preserve"> )، والاحتفاظ بها في خزانة المدرسة وعلى الحاسب الآلي بتنسيق ( </w:t>
            </w:r>
            <w:r w:rsidRPr="001E18EB">
              <w:rPr>
                <w:rFonts w:ascii="Sakkal Majalla" w:hAnsi="Sakkal Majalla" w:cs="Sakkal Majalla"/>
                <w:color w:val="000000"/>
                <w:sz w:val="24"/>
                <w:szCs w:val="24"/>
              </w:rPr>
              <w:t>pdf</w:t>
            </w:r>
            <w:r w:rsidRPr="001E18EB">
              <w:rPr>
                <w:rFonts w:ascii="Sakkal Majalla" w:hAnsi="Sakkal Majalla" w:cs="Sakkal Majalla"/>
                <w:color w:val="000000"/>
                <w:sz w:val="24"/>
                <w:szCs w:val="24"/>
                <w:rtl/>
              </w:rPr>
              <w:t xml:space="preserve"> ) وفي وحدة تخزين خارجية.</w:t>
            </w:r>
          </w:p>
        </w:tc>
      </w:tr>
      <w:tr w:rsidR="001E18EB" w:rsidRPr="001E18EB" w14:paraId="4631834F" w14:textId="77777777" w:rsidTr="001E18EB">
        <w:tc>
          <w:tcPr>
            <w:tcW w:w="252" w:type="pct"/>
            <w:shd w:val="clear" w:color="auto" w:fill="D0CECE"/>
          </w:tcPr>
          <w:p w14:paraId="7780361D" w14:textId="77777777" w:rsidR="001E18EB" w:rsidRPr="001E18EB" w:rsidRDefault="001E18EB" w:rsidP="001E18EB">
            <w:pPr>
              <w:jc w:val="both"/>
              <w:rPr>
                <w:rFonts w:ascii="Sakkal Majalla" w:hAnsi="Sakkal Majalla" w:cs="Sakkal Majalla"/>
                <w:sz w:val="28"/>
                <w:szCs w:val="28"/>
                <w:rtl/>
              </w:rPr>
            </w:pPr>
            <w:r w:rsidRPr="001E18EB">
              <w:rPr>
                <w:rFonts w:ascii="Sakkal Majalla" w:hAnsi="Sakkal Majalla" w:cs="Sakkal Majalla" w:hint="cs"/>
                <w:sz w:val="28"/>
                <w:szCs w:val="28"/>
                <w:rtl/>
              </w:rPr>
              <w:t>14</w:t>
            </w:r>
          </w:p>
        </w:tc>
        <w:tc>
          <w:tcPr>
            <w:tcW w:w="4748" w:type="pct"/>
          </w:tcPr>
          <w:p w14:paraId="0CA8E3A2" w14:textId="77777777" w:rsidR="001E18EB" w:rsidRPr="001E18EB" w:rsidRDefault="001E18EB" w:rsidP="001E18EB">
            <w:pPr>
              <w:jc w:val="both"/>
              <w:rPr>
                <w:rFonts w:ascii="Sakkal Majalla" w:hAnsi="Sakkal Majalla" w:cs="Sakkal Majalla"/>
                <w:sz w:val="24"/>
                <w:szCs w:val="24"/>
                <w:rtl/>
              </w:rPr>
            </w:pPr>
            <w:r w:rsidRPr="001E18EB">
              <w:rPr>
                <w:rFonts w:ascii="Sakkal Majalla" w:hAnsi="Sakkal Majalla" w:cs="Sakkal Majalla"/>
                <w:sz w:val="24"/>
                <w:szCs w:val="24"/>
                <w:rtl/>
              </w:rPr>
              <w:t>القيام بأي مهام أخرى يتم التكليف بها في مجال اختصاصها.</w:t>
            </w:r>
          </w:p>
        </w:tc>
      </w:tr>
    </w:tbl>
    <w:p w14:paraId="6456FEB6" w14:textId="77777777" w:rsidR="001E18EB" w:rsidRDefault="001E18EB" w:rsidP="001E18EB">
      <w:pPr>
        <w:bidi w:val="0"/>
        <w:rPr>
          <w:rFonts w:ascii="Sakkal Majalla" w:eastAsia="SKR HEAD1" w:hAnsi="Sakkal Majalla" w:cs="Sakkal Majalla"/>
          <w:b/>
          <w:bCs/>
          <w:sz w:val="40"/>
          <w:szCs w:val="40"/>
          <w:rtl/>
          <w:lang w:eastAsia="en-US"/>
        </w:rPr>
      </w:pPr>
      <w:r w:rsidRPr="001E18EB">
        <w:rPr>
          <w:rFonts w:ascii="Sakkal Majalla" w:eastAsia="SKR HEAD1" w:hAnsi="Sakkal Majalla" w:cs="Sakkal Majalla" w:hint="cs"/>
          <w:b/>
          <w:bCs/>
          <w:sz w:val="40"/>
          <w:szCs w:val="40"/>
          <w:rtl/>
          <w:lang w:eastAsia="en-US"/>
        </w:rPr>
        <w:t xml:space="preserve">                  </w:t>
      </w:r>
      <w:r w:rsidRPr="001E18EB">
        <w:rPr>
          <w:rFonts w:ascii="Sakkal Majalla" w:eastAsia="SKR HEAD1" w:hAnsi="Sakkal Majalla" w:cs="Sakkal Majalla"/>
          <w:b/>
          <w:bCs/>
          <w:sz w:val="40"/>
          <w:szCs w:val="40"/>
          <w:rtl/>
          <w:lang w:eastAsia="en-US"/>
        </w:rPr>
        <w:t xml:space="preserve">يعتمد مدير </w:t>
      </w:r>
      <w:r w:rsidRPr="001E18EB">
        <w:rPr>
          <w:rFonts w:ascii="Sakkal Majalla" w:eastAsia="SKR HEAD1" w:hAnsi="Sakkal Majalla" w:cs="Sakkal Majalla" w:hint="cs"/>
          <w:b/>
          <w:bCs/>
          <w:sz w:val="40"/>
          <w:szCs w:val="40"/>
          <w:rtl/>
          <w:lang w:eastAsia="en-US"/>
        </w:rPr>
        <w:t>المدرسة</w:t>
      </w:r>
    </w:p>
    <w:p w14:paraId="74875625" w14:textId="672A7F00" w:rsidR="001E18EB" w:rsidRDefault="001E18EB" w:rsidP="001E18EB">
      <w:pPr>
        <w:bidi w:val="0"/>
        <w:jc w:val="right"/>
        <w:rPr>
          <w:rFonts w:ascii="Sakkal Majalla" w:eastAsia="SKR HEAD1" w:hAnsi="Sakkal Majalla" w:cs="Sakkal Majalla"/>
          <w:b/>
          <w:bCs/>
          <w:sz w:val="40"/>
          <w:szCs w:val="40"/>
          <w:lang w:eastAsia="en-US"/>
        </w:rPr>
      </w:pPr>
      <w:r w:rsidRPr="001E18EB">
        <w:rPr>
          <w:rFonts w:ascii="Sakkal Majalla" w:eastAsia="SKR HEAD1" w:hAnsi="Sakkal Majalla" w:cs="Sakkal Majalla"/>
          <w:b/>
          <w:bCs/>
          <w:sz w:val="40"/>
          <w:szCs w:val="40"/>
          <w:lang w:eastAsia="en-US"/>
        </w:rPr>
        <w:t xml:space="preserve">                                                </w:t>
      </w:r>
      <w:r w:rsidRPr="001E18EB">
        <w:rPr>
          <w:rFonts w:cs="Al-Mohanad" w:hint="cs"/>
          <w:rtl/>
          <w:lang w:eastAsia="en-US"/>
        </w:rPr>
        <w:t>.</w:t>
      </w:r>
    </w:p>
    <w:p w14:paraId="39DBE8B6" w14:textId="6B2991EA" w:rsidR="001E18EB" w:rsidRPr="001E18EB" w:rsidRDefault="001E18EB" w:rsidP="00E22A5C">
      <w:pPr>
        <w:rPr>
          <w:rFonts w:hint="cs"/>
          <w:sz w:val="24"/>
          <w:szCs w:val="24"/>
          <w:rtl/>
        </w:rPr>
      </w:pPr>
      <w:r w:rsidRPr="001E18EB">
        <w:rPr>
          <w:rFonts w:ascii="Sakkal Majalla" w:eastAsia="SKR HEAD1" w:hAnsi="Sakkal Majalla" w:cs="Sakkal Majalla"/>
          <w:sz w:val="24"/>
          <w:szCs w:val="24"/>
          <w:rtl/>
          <w:lang w:eastAsia="en-US"/>
        </w:rPr>
        <w:t>يحفظ بملف أعمال الاختبارات</w:t>
      </w:r>
    </w:p>
    <w:sectPr w:rsidR="001E18EB" w:rsidRPr="001E18EB" w:rsidSect="0099458A">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4409" w14:textId="77777777" w:rsidR="0099458A" w:rsidRDefault="0099458A" w:rsidP="007012C7">
      <w:r>
        <w:separator/>
      </w:r>
    </w:p>
  </w:endnote>
  <w:endnote w:type="continuationSeparator" w:id="0">
    <w:p w14:paraId="17C46708" w14:textId="77777777" w:rsidR="0099458A" w:rsidRDefault="0099458A" w:rsidP="007012C7">
      <w:r>
        <w:continuationSeparator/>
      </w:r>
    </w:p>
  </w:endnote>
  <w:endnote w:type="continuationNotice" w:id="1">
    <w:p w14:paraId="01FC093C" w14:textId="77777777" w:rsidR="0099458A" w:rsidRDefault="0099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an">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Wingdings 3">
    <w:panose1 w:val="05040102010807070707"/>
    <w:charset w:val="02"/>
    <w:family w:val="roman"/>
    <w:pitch w:val="variable"/>
    <w:sig w:usb0="00000000" w:usb1="10000000" w:usb2="00000000" w:usb3="00000000" w:csb0="80000000" w:csb1="00000000"/>
  </w:font>
  <w:font w:name="SKR HEAD1">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1D5" w14:textId="77777777" w:rsidR="0099458A" w:rsidRDefault="0099458A" w:rsidP="007012C7">
      <w:r>
        <w:separator/>
      </w:r>
    </w:p>
  </w:footnote>
  <w:footnote w:type="continuationSeparator" w:id="0">
    <w:p w14:paraId="76484646" w14:textId="77777777" w:rsidR="0099458A" w:rsidRDefault="0099458A" w:rsidP="007012C7">
      <w:r>
        <w:continuationSeparator/>
      </w:r>
    </w:p>
  </w:footnote>
  <w:footnote w:type="continuationNotice" w:id="1">
    <w:p w14:paraId="6194AF99" w14:textId="77777777" w:rsidR="0099458A" w:rsidRDefault="00994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679B" w14:textId="77777777" w:rsidR="002744D2" w:rsidRDefault="002744D2"/>
  <w:tbl>
    <w:tblPr>
      <w:tblStyle w:val="a3"/>
      <w:bidiVisual/>
      <w:tblW w:w="10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555"/>
      <w:gridCol w:w="3651"/>
    </w:tblGrid>
    <w:tr w:rsidR="006D63C6" w:rsidRPr="00DC6888" w14:paraId="67E48613" w14:textId="77777777" w:rsidTr="00DC6888">
      <w:trPr>
        <w:trHeight w:val="2674"/>
        <w:jc w:val="center"/>
      </w:trPr>
      <w:tc>
        <w:tcPr>
          <w:tcW w:w="3483" w:type="dxa"/>
        </w:tcPr>
        <w:p w14:paraId="455FE1D9" w14:textId="77777777" w:rsidR="006D63C6" w:rsidRPr="00DC6888" w:rsidRDefault="006D63C6" w:rsidP="002859C5">
          <w:pPr>
            <w:jc w:val="center"/>
            <w:rPr>
              <w:rFonts w:cs="AL-Mohanad Bold"/>
              <w:color w:val="12313A"/>
              <w:sz w:val="32"/>
              <w:szCs w:val="32"/>
              <w:rtl/>
            </w:rPr>
          </w:pPr>
          <w:r w:rsidRPr="00DC6888">
            <w:rPr>
              <w:rFonts w:cs="AL-Mohanad Bold" w:hint="cs"/>
              <w:color w:val="12313A"/>
              <w:sz w:val="32"/>
              <w:szCs w:val="32"/>
              <w:rtl/>
              <w:lang w:eastAsia="en-US"/>
            </w:rPr>
            <w:t>المملكة العربية السعودية</w:t>
          </w:r>
        </w:p>
        <w:p w14:paraId="0A680D10" w14:textId="77777777" w:rsidR="006D63C6" w:rsidRPr="00DC6888" w:rsidRDefault="006D63C6" w:rsidP="002859C5">
          <w:pPr>
            <w:jc w:val="center"/>
            <w:rPr>
              <w:rFonts w:cs="AL-Mohanad Bold"/>
              <w:color w:val="12313A"/>
              <w:sz w:val="28"/>
              <w:szCs w:val="28"/>
              <w:rtl/>
            </w:rPr>
          </w:pPr>
          <w:r w:rsidRPr="00DC6888">
            <w:rPr>
              <w:rFonts w:cs="AL-Mohanad Bold" w:hint="cs"/>
              <w:color w:val="12313A"/>
              <w:sz w:val="28"/>
              <w:szCs w:val="28"/>
              <w:rtl/>
            </w:rPr>
            <w:t>وزارة التعليم</w:t>
          </w:r>
        </w:p>
        <w:p w14:paraId="54C9E060" w14:textId="77777777" w:rsidR="006D63C6" w:rsidRDefault="006D63C6" w:rsidP="002859C5">
          <w:pPr>
            <w:jc w:val="center"/>
            <w:rPr>
              <w:rFonts w:cs="AL-Mohanad Bold"/>
              <w:color w:val="12313A"/>
              <w:sz w:val="26"/>
              <w:szCs w:val="26"/>
              <w:rtl/>
            </w:rPr>
          </w:pPr>
          <w:r w:rsidRPr="00DC6888">
            <w:rPr>
              <w:rFonts w:cs="AL-Mohanad Bold" w:hint="cs"/>
              <w:color w:val="12313A"/>
              <w:sz w:val="26"/>
              <w:szCs w:val="26"/>
              <w:rtl/>
            </w:rPr>
            <w:t>الإدارة العامة للتعليم بمنطقة حائل</w:t>
          </w:r>
        </w:p>
        <w:p w14:paraId="3B770E6C" w14:textId="77777777" w:rsidR="006D63C6" w:rsidRPr="000545B9" w:rsidRDefault="006D63C6" w:rsidP="000355BA">
          <w:pPr>
            <w:jc w:val="center"/>
            <w:rPr>
              <w:rFonts w:ascii="Calibri Light" w:hAnsi="Calibri Light" w:cs="AL-Mohanad Bold"/>
              <w:sz w:val="28"/>
              <w:szCs w:val="28"/>
              <w:rtl/>
            </w:rPr>
          </w:pPr>
          <w:r w:rsidRPr="00DC6888">
            <w:rPr>
              <w:rFonts w:cs="AL-Mohanad Bold" w:hint="cs"/>
              <w:sz w:val="28"/>
              <w:szCs w:val="28"/>
              <w:rtl/>
            </w:rPr>
            <w:t>مكتب التعليم جنوب حائل</w:t>
          </w:r>
        </w:p>
        <w:p w14:paraId="61710D2A" w14:textId="4BAF76BD" w:rsidR="00DC6888" w:rsidRPr="000545B9" w:rsidRDefault="000545B9" w:rsidP="000355BA">
          <w:pPr>
            <w:jc w:val="center"/>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(اسم المدرسة يكتب هنا)</w:t>
          </w:r>
        </w:p>
      </w:tc>
      <w:tc>
        <w:tcPr>
          <w:tcW w:w="3555" w:type="dxa"/>
          <w:vAlign w:val="center"/>
        </w:tcPr>
        <w:p w14:paraId="4912EC7C" w14:textId="77777777" w:rsidR="006D63C6" w:rsidRPr="00DC6888" w:rsidRDefault="006D63C6" w:rsidP="00995592">
          <w:pPr>
            <w:jc w:val="center"/>
            <w:rPr>
              <w:rFonts w:cs="AL-Mohanad Bold"/>
              <w:color w:val="12313A"/>
              <w:sz w:val="26"/>
              <w:szCs w:val="26"/>
              <w:rtl/>
            </w:rPr>
          </w:pPr>
          <w:r w:rsidRPr="00DC6888">
            <w:rPr>
              <w:rFonts w:cs="AL-Mohanad Bold"/>
              <w:noProof/>
              <w:color w:val="12313A"/>
              <w:sz w:val="26"/>
              <w:szCs w:val="26"/>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51" w:type="dxa"/>
          <w:vAlign w:val="bottom"/>
        </w:tcPr>
        <w:p w14:paraId="76071DEC" w14:textId="77777777" w:rsidR="00DC6888" w:rsidRPr="000545B9" w:rsidRDefault="00DC6888"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noProof/>
              <w:color w:val="12313A"/>
              <w:sz w:val="26"/>
              <w:szCs w:val="26"/>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الـــــــرقـــم/ </w:t>
          </w:r>
          <w:r w:rsidR="00DC6888" w:rsidRPr="000545B9">
            <w:rPr>
              <w:rFonts w:ascii="Calibri Light" w:hAnsi="Calibri Light" w:cs="AL-Mohanad Bold" w:hint="cs"/>
              <w:color w:val="12313A"/>
              <w:sz w:val="26"/>
              <w:szCs w:val="26"/>
              <w:rtl/>
            </w:rPr>
            <w:t>....................................</w:t>
          </w:r>
        </w:p>
        <w:p w14:paraId="34E64118" w14:textId="77777777" w:rsidR="006D63C6" w:rsidRPr="000545B9" w:rsidRDefault="006D63C6" w:rsidP="009C740E">
          <w:pPr>
            <w:spacing w:line="276" w:lineRule="auto"/>
            <w:jc w:val="both"/>
            <w:rPr>
              <w:rFonts w:ascii="Calibri Light" w:hAnsi="Calibri Light" w:cs="AL-Mohanad Bold"/>
              <w:color w:val="12313A"/>
              <w:sz w:val="26"/>
              <w:szCs w:val="26"/>
              <w:rtl/>
            </w:rPr>
          </w:pPr>
          <w:r w:rsidRPr="000545B9">
            <w:rPr>
              <w:rFonts w:ascii="Calibri Light" w:hAnsi="Calibri Light" w:cs="AL-Mohanad Bold" w:hint="cs"/>
              <w:color w:val="12313A"/>
              <w:sz w:val="26"/>
              <w:szCs w:val="26"/>
              <w:rtl/>
            </w:rPr>
            <w:t xml:space="preserve">التـــاريــــــخ/ </w:t>
          </w:r>
          <w:r w:rsidR="00DC6888" w:rsidRPr="000545B9">
            <w:rPr>
              <w:rFonts w:ascii="Calibri Light" w:hAnsi="Calibri Light" w:cs="AL-Mohanad Bold" w:hint="cs"/>
              <w:color w:val="12313A"/>
              <w:sz w:val="26"/>
              <w:szCs w:val="26"/>
              <w:rtl/>
            </w:rPr>
            <w:t>...................................</w:t>
          </w:r>
        </w:p>
        <w:p w14:paraId="005C16D4" w14:textId="77777777" w:rsidR="00DC6888" w:rsidRPr="000545B9" w:rsidRDefault="006D63C6" w:rsidP="00DC6888">
          <w:pPr>
            <w:spacing w:line="276" w:lineRule="auto"/>
            <w:jc w:val="both"/>
            <w:rPr>
              <w:rFonts w:ascii="Calibri Light" w:hAnsi="Calibri Light" w:cs="AL-Mohanad Bold"/>
              <w:color w:val="12313A"/>
              <w:sz w:val="26"/>
              <w:szCs w:val="26"/>
            </w:rPr>
          </w:pPr>
          <w:r w:rsidRPr="000545B9">
            <w:rPr>
              <w:rFonts w:ascii="Calibri Light" w:hAnsi="Calibri Light" w:cs="AL-Mohanad Bold" w:hint="cs"/>
              <w:color w:val="12313A"/>
              <w:sz w:val="26"/>
              <w:szCs w:val="26"/>
              <w:rtl/>
            </w:rPr>
            <w:t xml:space="preserve">المشفوعات/ </w:t>
          </w:r>
          <w:r w:rsidR="00DC6888" w:rsidRPr="000545B9">
            <w:rPr>
              <w:rFonts w:ascii="Calibri Light" w:hAnsi="Calibri Light" w:cs="AL-Mohanad Bold" w:hint="cs"/>
              <w:color w:val="12313A"/>
              <w:sz w:val="26"/>
              <w:szCs w:val="26"/>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B64CF"/>
    <w:multiLevelType w:val="hybridMultilevel"/>
    <w:tmpl w:val="6F54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B7757"/>
    <w:multiLevelType w:val="hybridMultilevel"/>
    <w:tmpl w:val="E390A6BE"/>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20"/>
  </w:num>
  <w:num w:numId="2" w16cid:durableId="1098327079">
    <w:abstractNumId w:val="10"/>
  </w:num>
  <w:num w:numId="3" w16cid:durableId="835076834">
    <w:abstractNumId w:val="12"/>
  </w:num>
  <w:num w:numId="4" w16cid:durableId="824903313">
    <w:abstractNumId w:val="19"/>
  </w:num>
  <w:num w:numId="5" w16cid:durableId="227542894">
    <w:abstractNumId w:val="18"/>
  </w:num>
  <w:num w:numId="6" w16cid:durableId="918519721">
    <w:abstractNumId w:val="3"/>
  </w:num>
  <w:num w:numId="7" w16cid:durableId="1029843847">
    <w:abstractNumId w:val="5"/>
  </w:num>
  <w:num w:numId="8" w16cid:durableId="1222793295">
    <w:abstractNumId w:val="13"/>
  </w:num>
  <w:num w:numId="9" w16cid:durableId="1163011052">
    <w:abstractNumId w:val="11"/>
  </w:num>
  <w:num w:numId="10" w16cid:durableId="914045217">
    <w:abstractNumId w:val="7"/>
  </w:num>
  <w:num w:numId="11" w16cid:durableId="826167600">
    <w:abstractNumId w:val="4"/>
  </w:num>
  <w:num w:numId="12" w16cid:durableId="805777846">
    <w:abstractNumId w:val="6"/>
  </w:num>
  <w:num w:numId="13" w16cid:durableId="2095517740">
    <w:abstractNumId w:val="9"/>
  </w:num>
  <w:num w:numId="14" w16cid:durableId="523861135">
    <w:abstractNumId w:val="2"/>
  </w:num>
  <w:num w:numId="15" w16cid:durableId="720861403">
    <w:abstractNumId w:val="21"/>
  </w:num>
  <w:num w:numId="16" w16cid:durableId="1886722066">
    <w:abstractNumId w:val="22"/>
  </w:num>
  <w:num w:numId="17" w16cid:durableId="1659307351">
    <w:abstractNumId w:val="14"/>
  </w:num>
  <w:num w:numId="18" w16cid:durableId="875460252">
    <w:abstractNumId w:val="15"/>
  </w:num>
  <w:num w:numId="19" w16cid:durableId="1546943643">
    <w:abstractNumId w:val="1"/>
  </w:num>
  <w:num w:numId="20" w16cid:durableId="1336424464">
    <w:abstractNumId w:val="0"/>
  </w:num>
  <w:num w:numId="21" w16cid:durableId="457262078">
    <w:abstractNumId w:val="8"/>
  </w:num>
  <w:num w:numId="22" w16cid:durableId="1577744216">
    <w:abstractNumId w:val="16"/>
  </w:num>
  <w:num w:numId="23" w16cid:durableId="580064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1048"/>
    <w:rsid w:val="000050EB"/>
    <w:rsid w:val="00007738"/>
    <w:rsid w:val="0001043E"/>
    <w:rsid w:val="00014635"/>
    <w:rsid w:val="00020B16"/>
    <w:rsid w:val="000231CA"/>
    <w:rsid w:val="00031DCE"/>
    <w:rsid w:val="000355BA"/>
    <w:rsid w:val="000356EA"/>
    <w:rsid w:val="000370E7"/>
    <w:rsid w:val="00040DE5"/>
    <w:rsid w:val="000440F4"/>
    <w:rsid w:val="00050EFC"/>
    <w:rsid w:val="000545B9"/>
    <w:rsid w:val="0006442B"/>
    <w:rsid w:val="00065481"/>
    <w:rsid w:val="00066F1D"/>
    <w:rsid w:val="00067DFC"/>
    <w:rsid w:val="00070D90"/>
    <w:rsid w:val="00072EAC"/>
    <w:rsid w:val="00076335"/>
    <w:rsid w:val="00092B92"/>
    <w:rsid w:val="00095D5C"/>
    <w:rsid w:val="000963BF"/>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7099"/>
    <w:rsid w:val="001126C8"/>
    <w:rsid w:val="00112FD7"/>
    <w:rsid w:val="0012337A"/>
    <w:rsid w:val="00126F35"/>
    <w:rsid w:val="001315F3"/>
    <w:rsid w:val="0013267B"/>
    <w:rsid w:val="00133A7E"/>
    <w:rsid w:val="00134A8B"/>
    <w:rsid w:val="00136677"/>
    <w:rsid w:val="00140B8E"/>
    <w:rsid w:val="00140D37"/>
    <w:rsid w:val="00146604"/>
    <w:rsid w:val="00152650"/>
    <w:rsid w:val="00181211"/>
    <w:rsid w:val="00183098"/>
    <w:rsid w:val="001842BE"/>
    <w:rsid w:val="001871EE"/>
    <w:rsid w:val="00190381"/>
    <w:rsid w:val="0019272A"/>
    <w:rsid w:val="00195221"/>
    <w:rsid w:val="0019737C"/>
    <w:rsid w:val="001A02AB"/>
    <w:rsid w:val="001A672B"/>
    <w:rsid w:val="001B17C6"/>
    <w:rsid w:val="001B3FCA"/>
    <w:rsid w:val="001B41A0"/>
    <w:rsid w:val="001B4829"/>
    <w:rsid w:val="001B6A1A"/>
    <w:rsid w:val="001C3057"/>
    <w:rsid w:val="001C3973"/>
    <w:rsid w:val="001D039E"/>
    <w:rsid w:val="001E18EB"/>
    <w:rsid w:val="001E2026"/>
    <w:rsid w:val="001F10BD"/>
    <w:rsid w:val="001F2B1D"/>
    <w:rsid w:val="00200214"/>
    <w:rsid w:val="002059A5"/>
    <w:rsid w:val="00206A0D"/>
    <w:rsid w:val="00206A1D"/>
    <w:rsid w:val="00214C01"/>
    <w:rsid w:val="0022310B"/>
    <w:rsid w:val="0023004E"/>
    <w:rsid w:val="002300FF"/>
    <w:rsid w:val="00230EFA"/>
    <w:rsid w:val="00230F61"/>
    <w:rsid w:val="002457D7"/>
    <w:rsid w:val="00255FBC"/>
    <w:rsid w:val="00256E66"/>
    <w:rsid w:val="002572EA"/>
    <w:rsid w:val="00257AB7"/>
    <w:rsid w:val="00260A91"/>
    <w:rsid w:val="00260F21"/>
    <w:rsid w:val="002635D6"/>
    <w:rsid w:val="00266AE9"/>
    <w:rsid w:val="00266E94"/>
    <w:rsid w:val="002739C2"/>
    <w:rsid w:val="002744D2"/>
    <w:rsid w:val="00277F37"/>
    <w:rsid w:val="002840CC"/>
    <w:rsid w:val="002859C5"/>
    <w:rsid w:val="002903F7"/>
    <w:rsid w:val="00294716"/>
    <w:rsid w:val="0029619A"/>
    <w:rsid w:val="002973A5"/>
    <w:rsid w:val="002A0C32"/>
    <w:rsid w:val="002B0D18"/>
    <w:rsid w:val="002B3502"/>
    <w:rsid w:val="002B504E"/>
    <w:rsid w:val="002B58DF"/>
    <w:rsid w:val="002B605D"/>
    <w:rsid w:val="002B7243"/>
    <w:rsid w:val="002C29DB"/>
    <w:rsid w:val="002E2271"/>
    <w:rsid w:val="002F16CE"/>
    <w:rsid w:val="002F5C92"/>
    <w:rsid w:val="002F6B39"/>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869C7"/>
    <w:rsid w:val="0049389D"/>
    <w:rsid w:val="00493E3D"/>
    <w:rsid w:val="004949B2"/>
    <w:rsid w:val="00495E93"/>
    <w:rsid w:val="004960C6"/>
    <w:rsid w:val="004978AB"/>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53543"/>
    <w:rsid w:val="00555BC7"/>
    <w:rsid w:val="00560065"/>
    <w:rsid w:val="00560B97"/>
    <w:rsid w:val="00563422"/>
    <w:rsid w:val="00567507"/>
    <w:rsid w:val="00571A73"/>
    <w:rsid w:val="00592169"/>
    <w:rsid w:val="005935D4"/>
    <w:rsid w:val="005A74AD"/>
    <w:rsid w:val="005C0694"/>
    <w:rsid w:val="005C12A1"/>
    <w:rsid w:val="005D05CF"/>
    <w:rsid w:val="005D26A5"/>
    <w:rsid w:val="005E0C4B"/>
    <w:rsid w:val="005E2DE8"/>
    <w:rsid w:val="005F0EF4"/>
    <w:rsid w:val="005F15A1"/>
    <w:rsid w:val="005F2AF5"/>
    <w:rsid w:val="0060477F"/>
    <w:rsid w:val="00612DC2"/>
    <w:rsid w:val="006171B8"/>
    <w:rsid w:val="00622D64"/>
    <w:rsid w:val="00625B74"/>
    <w:rsid w:val="0064025B"/>
    <w:rsid w:val="0064640B"/>
    <w:rsid w:val="006627C1"/>
    <w:rsid w:val="00667384"/>
    <w:rsid w:val="00670FA3"/>
    <w:rsid w:val="00680627"/>
    <w:rsid w:val="0068352E"/>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12C7"/>
    <w:rsid w:val="00705C6D"/>
    <w:rsid w:val="0070679C"/>
    <w:rsid w:val="00706C97"/>
    <w:rsid w:val="00711204"/>
    <w:rsid w:val="00713DC8"/>
    <w:rsid w:val="00716519"/>
    <w:rsid w:val="007176F6"/>
    <w:rsid w:val="007204FC"/>
    <w:rsid w:val="0072563F"/>
    <w:rsid w:val="007326B0"/>
    <w:rsid w:val="00734F7E"/>
    <w:rsid w:val="00741F87"/>
    <w:rsid w:val="00746E03"/>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4A62"/>
    <w:rsid w:val="008A6B3E"/>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617B"/>
    <w:rsid w:val="0098013E"/>
    <w:rsid w:val="0098458C"/>
    <w:rsid w:val="00990096"/>
    <w:rsid w:val="00992E35"/>
    <w:rsid w:val="0099458A"/>
    <w:rsid w:val="00995592"/>
    <w:rsid w:val="009962BE"/>
    <w:rsid w:val="009A5FA8"/>
    <w:rsid w:val="009C696F"/>
    <w:rsid w:val="009C740E"/>
    <w:rsid w:val="009D16C2"/>
    <w:rsid w:val="009D16E0"/>
    <w:rsid w:val="009E1E71"/>
    <w:rsid w:val="009E6BA7"/>
    <w:rsid w:val="00A02C89"/>
    <w:rsid w:val="00A05310"/>
    <w:rsid w:val="00A12C8E"/>
    <w:rsid w:val="00A15D64"/>
    <w:rsid w:val="00A163C5"/>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932B8"/>
    <w:rsid w:val="00CA3DCC"/>
    <w:rsid w:val="00CC1E76"/>
    <w:rsid w:val="00CC326C"/>
    <w:rsid w:val="00CD28BA"/>
    <w:rsid w:val="00CE5F56"/>
    <w:rsid w:val="00CE6023"/>
    <w:rsid w:val="00CF333F"/>
    <w:rsid w:val="00CF43EB"/>
    <w:rsid w:val="00CF5528"/>
    <w:rsid w:val="00D04AD2"/>
    <w:rsid w:val="00D04D35"/>
    <w:rsid w:val="00D076F7"/>
    <w:rsid w:val="00D10289"/>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6C32"/>
    <w:rsid w:val="00DE02A4"/>
    <w:rsid w:val="00DE3A1B"/>
    <w:rsid w:val="00DE50E0"/>
    <w:rsid w:val="00DF41FF"/>
    <w:rsid w:val="00DF4B43"/>
    <w:rsid w:val="00E04C6C"/>
    <w:rsid w:val="00E050FB"/>
    <w:rsid w:val="00E121D0"/>
    <w:rsid w:val="00E12331"/>
    <w:rsid w:val="00E214DF"/>
    <w:rsid w:val="00E21683"/>
    <w:rsid w:val="00E22A5C"/>
    <w:rsid w:val="00E24C4E"/>
    <w:rsid w:val="00E3378D"/>
    <w:rsid w:val="00E340D3"/>
    <w:rsid w:val="00E35348"/>
    <w:rsid w:val="00E35FAD"/>
    <w:rsid w:val="00E36F5B"/>
    <w:rsid w:val="00E41A17"/>
    <w:rsid w:val="00E43B45"/>
    <w:rsid w:val="00E47472"/>
    <w:rsid w:val="00E57AE6"/>
    <w:rsid w:val="00E73CF7"/>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B6C94"/>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 w:type="table" w:customStyle="1" w:styleId="10">
    <w:name w:val="شبكة جدول1"/>
    <w:basedOn w:val="a1"/>
    <w:next w:val="a3"/>
    <w:uiPriority w:val="39"/>
    <w:rsid w:val="000545B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جدول شبكة 4 - تمييز 32"/>
    <w:basedOn w:val="a1"/>
    <w:uiPriority w:val="49"/>
    <w:rsid w:val="000545B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تظليل فاتح - تمييز 31"/>
    <w:basedOn w:val="a1"/>
    <w:next w:val="-3"/>
    <w:uiPriority w:val="60"/>
    <w:rsid w:val="000545B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0545B9"/>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3">
    <w:name w:val="Light Shading Accent 3"/>
    <w:basedOn w:val="a1"/>
    <w:uiPriority w:val="60"/>
    <w:semiHidden/>
    <w:unhideWhenUsed/>
    <w:rsid w:val="000545B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semiHidden/>
    <w:unhideWhenUsed/>
    <w:rsid w:val="000545B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2">
    <w:name w:val="شبكة جدول2"/>
    <w:basedOn w:val="a1"/>
    <w:next w:val="a3"/>
    <w:uiPriority w:val="39"/>
    <w:rsid w:val="001903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3"/>
    <w:uiPriority w:val="39"/>
    <w:rsid w:val="00E22A5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3"/>
    <w:uiPriority w:val="39"/>
    <w:rsid w:val="002744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a1"/>
    <w:next w:val="a3"/>
    <w:uiPriority w:val="39"/>
    <w:rsid w:val="001E18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2024-01-27T10:54:00Z</cp:lastPrinted>
  <dcterms:created xsi:type="dcterms:W3CDTF">2024-01-27T10:57:00Z</dcterms:created>
  <dcterms:modified xsi:type="dcterms:W3CDTF">2024-01-27T10:57:00Z</dcterms:modified>
</cp:coreProperties>
</file>